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Классный час  « Трагедия в Беслане 2004год»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Цель: 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формирование у учащихся толерантности, неприятия идей ксенофобии.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Задачи:</w:t>
      </w:r>
    </w:p>
    <w:p w:rsidR="00FF338A" w:rsidRPr="00FF338A" w:rsidRDefault="00FF338A" w:rsidP="00FF33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Дать определение понятий «террор», «терроризм», «террорист».</w:t>
      </w:r>
    </w:p>
    <w:p w:rsidR="00FF338A" w:rsidRPr="00FF338A" w:rsidRDefault="00FF338A" w:rsidP="00FF33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Развить в школьниках сострадание и соучастие к жертвам терроризма.</w:t>
      </w:r>
    </w:p>
    <w:p w:rsidR="00FF338A" w:rsidRPr="00FF338A" w:rsidRDefault="00FF338A" w:rsidP="00FF33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Вызвать отрицание терроризма как явления.</w:t>
      </w:r>
    </w:p>
    <w:p w:rsidR="00FF338A" w:rsidRPr="00FF338A" w:rsidRDefault="00FF338A" w:rsidP="00FF33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Привести к осознанию важности собственного участия в вопросах безопасности страны и собственной безопасности.</w:t>
      </w:r>
    </w:p>
    <w:p w:rsidR="00FF338A" w:rsidRPr="00FF338A" w:rsidRDefault="00FF338A" w:rsidP="00FF33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Научить пользовать памяткой по безопасности.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Форма: 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беседа.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Оборудование: 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презентация</w:t>
      </w:r>
    </w:p>
    <w:p w:rsidR="00FF338A" w:rsidRPr="00FF338A" w:rsidRDefault="00FF338A" w:rsidP="00FF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Ход классного часа:</w:t>
      </w:r>
    </w:p>
    <w:p w:rsidR="00FF338A" w:rsidRPr="00FF338A" w:rsidRDefault="00FF338A" w:rsidP="00FF338A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 - Ребята, скажите, пожалуйста, что Вы знаете о трагедии в Беслане? Когда это произошло это событие?</w:t>
      </w:r>
    </w:p>
    <w:p w:rsidR="00FF338A" w:rsidRDefault="00FF338A" w:rsidP="00FF338A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- Кто такие террористы? Как Вы думаете, почему они захватили школу в Беслане?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Маленьким жителям Беслана, чьи имена навсегда останутся в памяти человечества, их учителям, наставникам, до последней минуты 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сердцем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прикрывавшим своих питомцев и разделившим тяжесть выпавших на их долю испытаний, несгибаемым отцам и матерям Беслана – всем тем, кто погиб в темном пекле пылающего ада и кто выжил в эти страшные сентябрьские дни, посвятили мы наш классный час.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Классный руководитель: 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 сентября около 9:00 по московскому времени группа вооруженных людей захватила школу №1 в городе Беслан в Северной Осетии, расположенную в Правобережном районе города, в 30 км от Владикавказа. Школу захватили 17 террористов, среди которых были мужчины и женщины, снабженные поясами смертников. Захват учащихся школы произошел сразу после торжественной линейки, когда школьники зашли в помещение.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 сентября 2004 года. 9.00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День первый.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    Кто-то подумал сначала, что на линейке стали пускать салют, кто-то ругался, приняв происходящее то ли за шутку, то ли за учения по гражданской обороне. А те, кто был в масках, «поясах шахидов» и с оружием, уже били стекла первого этажа, чтобы упрятать в школе 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больше тысячи учеников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учителей и гостей праздника. Как они прошли? Группа захватчиков собралась перед налетом в лесу, села в ГАЗ–66 и двинулась в сторону Беслана. Они проехали заброшенные фермы, где нет ни одной живой души, и подошли к трассе «Кавказ». Здесь случайно увидели милиционера, который остановил свои «Жигули» и поднялся на горку, чтобы позвонить по мобильнику домой: так связь лучше. Захватили и его и двинулись в Беслан. Их никто не остановил: часть милиционеров была занята охраной школ, часть была на празднике. На этой машине они подъехали к школе, и начался кошмар.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 сентября 2004 года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День второй.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  В случае штурма боевики угрожают взорвать школу. Их, тем временем, давно просят только об одном – передать детям воду и еду. Продовольствие подвозят в 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коробках, но террористы не пропускают. Любому переговорщику угрожают расправой, в том числе и доктору Рошалю, которого сами же и позвали. Террористы, переговорив с бывшим ингушским президентом Русланом Аушевым, отпустили 26 человек – женщин с грудными детьми. Наверное, это была первая и последняя хорошая новость с момента захвата школы.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Узнав об этом, все подумали – скоро все закончится. Они опомнятся. Все будет хорошо.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 сентября 2004 года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  <w:t>День последний.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       Утро третьего дня для террористов стало последним, как и для многих заложников. Все произошло внезапно. Спасатели пошли в школу забирать тела убитых. В это время в спортзале что-то взорвалось. Когда дети убегали через дыру в стене от взрыва, террористы из школы стреляли им в спину. 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уцелевшим, уже не обращая никакого внимания на пули, навстречу бежали родственники и военные. Заложников вели, подхватывали на руки.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Участниками и жертвами террористических актов становятся не только мирные жители, но и воины-спецназовцы. Их цель – защитить мирное население от террористов, зачастую ценой своей жизни. По данным МВД Северной Осетии, более десяти бойцов спецподразделений погибли в ходе операции по освобождению заложников в школе номер 1 североосетинского города Беслан.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Классный руководитель: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Страшная трагедия в 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. Беслане стала новой точкой отсчета в 1000-летней истории России, которая не слыхала подобного. Ни Батый, ни поляки, ни Наполеон, ни даже фашисты не нападали специально и исключительно на детей. Во всей истории невозможно провести аналогию этой бессмысленной и страшной бойне, когда за один час было прекращено несколько сотен детских жизней. Единственная история, которая сопоставима с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бесланской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трагедией, – это история, которая произошла две тысячи лет назад также в маленьком городке – Вифлееме: избиение Иродом Вифлеемских младенцев.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Слезы, ненависть, горе. Такой короткий промежуток от счастья, праздника к своей гибели. По официальным данным в результате террористического акта 1-3 сентября в 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Беслан погибли 334 человека, из них 186 детей, 15 учителей, более 900 человек получили ранения…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Памяти жертв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бесланской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трагедии, памяти всех жертв терроризма – минута молчания.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u w:val="single"/>
          <w:lang w:eastAsia="ru-RU"/>
        </w:rPr>
        <w:t>Минута молчания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Мне не забыть тех страшных дней: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Потоком кровь с телеэкрана,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Меж пуль свистящих и огней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Мельканье лиц детей Беслана.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Мне не забыть плач матерей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объятьях траурного одеянья.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Их лица выглядят старей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печатью горя и страданья.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Мне не забыть тех нелюдей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од маской дьявольского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ухмыленья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Прикрывшись мерзостью идей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вои творивших преступленья.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Без слов – одна лишь боль,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Убитых горем матерей рыданье.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О, Господи, скажи доколь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азначил людям ты страданья?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От рук бездушных палачей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Детей загубленных, безгрешных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еперь заменит свет свечей,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Но не излечит безутешных.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Не раздается детский смех,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Один лишь плач и боли стон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станется нам, как на грех –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 память погребальный звон.</w:t>
      </w:r>
    </w:p>
    <w:p w:rsidR="00FF338A" w:rsidRPr="00FF338A" w:rsidRDefault="00FF338A" w:rsidP="00FF338A">
      <w:pPr>
        <w:shd w:val="clear" w:color="auto" w:fill="FFFFFF"/>
        <w:spacing w:after="0" w:line="240" w:lineRule="auto"/>
        <w:ind w:right="90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u w:val="single"/>
          <w:lang w:eastAsia="ru-RU"/>
        </w:rPr>
        <w:t>Беседа и инструктаж по антитеррористической и личной безопасности учащихся.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     Если увидели подозрительного человека, сообщите об этом родителям, учителям, сотрудникам правоохранительных органов.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     Никогда не берите в руки, не открывайте, не разворачивайте подозрительные бесхозные сумки, пакеты, кейсы, чемоданы, портфели. Не   наносите  по ним удары.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     Не предпринимайте попытку самостоятельно обезвредить подозрительный предмет или доставить его в отделение милиции.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     Не пытайтесь проникнуть в отцепленную, огражденную, охраняемую зону.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     Постарайтесь быстро покинуть опасную зону, вывести из нее сверстников.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     Если у вас есть информация о готовящемся террористическом акте, незамедлительно сообщите об этом родителям, учителям, в милицию, спасателям.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- А кто-нибудь знает, почему голубь стал символом мира?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Го́лубь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ми́ра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— выражение, получившее популярность после окончания </w:t>
      </w:r>
      <w:hyperlink r:id="rId5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Второй мировой войны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 в связи с деятельностью Всемирного конгресса сторонников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мира</w:t>
      </w:r>
      <w:proofErr w:type="gram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.П</w:t>
      </w:r>
      <w:proofErr w:type="gram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ервый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Всемирный конгресс сторонников мира проходил в </w:t>
      </w:r>
      <w:hyperlink r:id="rId6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 xml:space="preserve">1949 </w:t>
        </w:r>
        <w:proofErr w:type="spellStart"/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году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spellStart"/>
      <w:r w:rsidRPr="00FF338A">
        <w:rPr>
          <w:rFonts w:ascii="Times New Roman" w:eastAsia="Times New Roman" w:hAnsi="Times New Roman" w:cs="Times New Roman"/>
          <w:color w:val="6D9A00"/>
          <w:sz w:val="26"/>
          <w:u w:val="single"/>
          <w:lang w:eastAsia="ru-RU"/>
        </w:rPr>
        <w:fldChar w:fldCharType="begin"/>
      </w:r>
      <w:r w:rsidRPr="00FF338A">
        <w:rPr>
          <w:rFonts w:ascii="Times New Roman" w:eastAsia="Times New Roman" w:hAnsi="Times New Roman" w:cs="Times New Roman"/>
          <w:color w:val="6D9A00"/>
          <w:sz w:val="26"/>
          <w:u w:val="single"/>
          <w:lang w:eastAsia="ru-RU"/>
        </w:rPr>
        <w:instrText xml:space="preserve"> HYPERLINK "https://www.google.com/url?q=http://ru.wikipedia.org/wiki/%25D0%259F%25D0%25B0%25D1%2580%25D0%25B8%25D0%25B6&amp;sa=D&amp;ust=1466075233729000&amp;usg=AFQjCNHIqwWuAIECp3XckoZ1BCv8doSiiQ" </w:instrText>
      </w:r>
      <w:r w:rsidRPr="00FF338A">
        <w:rPr>
          <w:rFonts w:ascii="Times New Roman" w:eastAsia="Times New Roman" w:hAnsi="Times New Roman" w:cs="Times New Roman"/>
          <w:color w:val="6D9A00"/>
          <w:sz w:val="26"/>
          <w:u w:val="single"/>
          <w:lang w:eastAsia="ru-RU"/>
        </w:rPr>
        <w:fldChar w:fldCharType="separate"/>
      </w:r>
      <w:r w:rsidRPr="00FF338A">
        <w:rPr>
          <w:rFonts w:ascii="Times New Roman" w:eastAsia="Times New Roman" w:hAnsi="Times New Roman" w:cs="Times New Roman"/>
          <w:color w:val="0000FF"/>
          <w:sz w:val="26"/>
          <w:u w:val="single"/>
          <w:lang w:eastAsia="ru-RU"/>
        </w:rPr>
        <w:t>Париже</w:t>
      </w:r>
      <w:r w:rsidRPr="00FF338A">
        <w:rPr>
          <w:rFonts w:ascii="Times New Roman" w:eastAsia="Times New Roman" w:hAnsi="Times New Roman" w:cs="Times New Roman"/>
          <w:color w:val="6D9A00"/>
          <w:sz w:val="26"/>
          <w:u w:val="single"/>
          <w:lang w:eastAsia="ru-RU"/>
        </w:rPr>
        <w:fldChar w:fldCharType="end"/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и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hyperlink r:id="rId7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Праге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Эмблема этого конгресса была нарисована </w:t>
      </w:r>
      <w:hyperlink r:id="rId8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Пабло Пикассо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 На эмблеме нарисован белый </w:t>
      </w:r>
      <w:hyperlink r:id="rId9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голубь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несущий в клюве </w:t>
      </w:r>
      <w:hyperlink r:id="rId10" w:history="1"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 xml:space="preserve">оливковую </w:t>
        </w:r>
        <w:proofErr w:type="spellStart"/>
        <w:r w:rsidRPr="00FF338A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ветвь</w:t>
        </w:r>
      </w:hyperlink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.Существует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традиция выпускать белых голубей как символ мирных </w:t>
      </w:r>
      <w:proofErr w:type="spellStart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намерений.А</w:t>
      </w:r>
      <w:proofErr w:type="spellEnd"/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мы нарисуем голубей.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Классный руководитель</w:t>
      </w:r>
      <w:r w:rsidRPr="00FF338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: Мы не должны забывать эти черные даты и делать все возможное, чтобы этого не повторилось.</w:t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FF33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FF338A" w:rsidRPr="00FF338A" w:rsidRDefault="00FF338A" w:rsidP="00FF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FF338A" w:rsidRPr="00FF338A" w:rsidRDefault="00FF338A" w:rsidP="00FF33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Corsiva" w:eastAsia="Times New Roman" w:hAnsi="Corsiva" w:cs="Times New Roman"/>
          <w:color w:val="000000"/>
          <w:sz w:val="32"/>
          <w:lang w:eastAsia="ru-RU"/>
        </w:rPr>
        <w:t>                                 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Corsiva" w:eastAsia="Times New Roman" w:hAnsi="Corsiva" w:cs="Times New Roman"/>
          <w:color w:val="000000"/>
          <w:sz w:val="2"/>
          <w:lang w:eastAsia="ru-RU"/>
        </w:rPr>
        <w:t>                              </w:t>
      </w:r>
      <w:r w:rsidRPr="00FF338A">
        <w:rPr>
          <w:rFonts w:ascii="Corsiva" w:eastAsia="Times New Roman" w:hAnsi="Corsiva" w:cs="Times New Roman"/>
          <w:color w:val="000000"/>
          <w:sz w:val="32"/>
          <w:lang w:eastAsia="ru-RU"/>
        </w:rPr>
        <w:t>                                 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Corsiva" w:eastAsia="Times New Roman" w:hAnsi="Corsiva" w:cs="Times New Roman"/>
          <w:color w:val="000000"/>
          <w:sz w:val="32"/>
          <w:lang w:eastAsia="ru-RU"/>
        </w:rPr>
        <w:t>           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Corsiva" w:eastAsia="Times New Roman" w:hAnsi="Corsiva" w:cs="Times New Roman"/>
          <w:color w:val="000000"/>
          <w:sz w:val="32"/>
          <w:lang w:eastAsia="ru-RU"/>
        </w:rPr>
        <w:t>                                                       </w:t>
      </w:r>
    </w:p>
    <w:p w:rsidR="00FF338A" w:rsidRPr="00FF338A" w:rsidRDefault="00FF338A" w:rsidP="00FF33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FF338A">
        <w:rPr>
          <w:rFonts w:ascii="Corsiva" w:eastAsia="Times New Roman" w:hAnsi="Corsiva" w:cs="Times New Roman"/>
          <w:color w:val="000000"/>
          <w:sz w:val="32"/>
          <w:lang w:eastAsia="ru-RU"/>
        </w:rPr>
        <w:t xml:space="preserve">                                                      </w:t>
      </w:r>
    </w:p>
    <w:p w:rsidR="00F76B2E" w:rsidRDefault="00F76B2E"/>
    <w:sectPr w:rsidR="00F76B2E" w:rsidSect="00FF338A">
      <w:type w:val="nextColumn"/>
      <w:pgSz w:w="11822" w:h="17532"/>
      <w:pgMar w:top="828" w:right="357" w:bottom="612" w:left="1560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11122"/>
    <w:multiLevelType w:val="multilevel"/>
    <w:tmpl w:val="A3EAD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evenAndOddHeaders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FF338A"/>
    <w:rsid w:val="007620BB"/>
    <w:rsid w:val="00E318CD"/>
    <w:rsid w:val="00F76B2E"/>
    <w:rsid w:val="00FF3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2E"/>
  </w:style>
  <w:style w:type="paragraph" w:styleId="1">
    <w:name w:val="heading 1"/>
    <w:basedOn w:val="a"/>
    <w:link w:val="10"/>
    <w:uiPriority w:val="9"/>
    <w:qFormat/>
    <w:rsid w:val="00FF33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33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1">
    <w:name w:val="c1"/>
    <w:basedOn w:val="a"/>
    <w:rsid w:val="00FF3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F338A"/>
  </w:style>
  <w:style w:type="character" w:customStyle="1" w:styleId="c2">
    <w:name w:val="c2"/>
    <w:basedOn w:val="a0"/>
    <w:rsid w:val="00FF338A"/>
  </w:style>
  <w:style w:type="character" w:customStyle="1" w:styleId="c9">
    <w:name w:val="c9"/>
    <w:basedOn w:val="a0"/>
    <w:rsid w:val="00FF338A"/>
  </w:style>
  <w:style w:type="character" w:customStyle="1" w:styleId="c13">
    <w:name w:val="c13"/>
    <w:basedOn w:val="a0"/>
    <w:rsid w:val="00FF338A"/>
  </w:style>
  <w:style w:type="character" w:styleId="a3">
    <w:name w:val="Hyperlink"/>
    <w:basedOn w:val="a0"/>
    <w:uiPriority w:val="99"/>
    <w:semiHidden/>
    <w:unhideWhenUsed/>
    <w:rsid w:val="00FF338A"/>
    <w:rPr>
      <w:color w:val="0000FF"/>
      <w:u w:val="single"/>
    </w:rPr>
  </w:style>
  <w:style w:type="character" w:customStyle="1" w:styleId="c7">
    <w:name w:val="c7"/>
    <w:basedOn w:val="a0"/>
    <w:rsid w:val="00FF338A"/>
  </w:style>
  <w:style w:type="character" w:customStyle="1" w:styleId="c3">
    <w:name w:val="c3"/>
    <w:basedOn w:val="a0"/>
    <w:rsid w:val="00FF338A"/>
  </w:style>
  <w:style w:type="character" w:customStyle="1" w:styleId="c23">
    <w:name w:val="c23"/>
    <w:basedOn w:val="a0"/>
    <w:rsid w:val="00FF338A"/>
  </w:style>
  <w:style w:type="character" w:customStyle="1" w:styleId="c30">
    <w:name w:val="c30"/>
    <w:basedOn w:val="a0"/>
    <w:rsid w:val="00FF338A"/>
  </w:style>
  <w:style w:type="character" w:customStyle="1" w:styleId="c28">
    <w:name w:val="c28"/>
    <w:basedOn w:val="a0"/>
    <w:rsid w:val="00FF338A"/>
  </w:style>
  <w:style w:type="character" w:customStyle="1" w:styleId="c20">
    <w:name w:val="c20"/>
    <w:basedOn w:val="a0"/>
    <w:rsid w:val="00FF338A"/>
  </w:style>
  <w:style w:type="character" w:customStyle="1" w:styleId="c18">
    <w:name w:val="c18"/>
    <w:basedOn w:val="a0"/>
    <w:rsid w:val="00FF338A"/>
  </w:style>
  <w:style w:type="character" w:customStyle="1" w:styleId="c11">
    <w:name w:val="c11"/>
    <w:basedOn w:val="a0"/>
    <w:rsid w:val="00FF338A"/>
  </w:style>
  <w:style w:type="character" w:customStyle="1" w:styleId="c29">
    <w:name w:val="c29"/>
    <w:basedOn w:val="a0"/>
    <w:rsid w:val="00FF3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ru.wikipedia.org/wiki/%25D0%259F%25D0%25B8%25D0%25BA%25D0%25B0%25D1%2581%25D1%2581%25D0%25BE,_%25D0%259F%25D0%25B0%25D0%25B1%25D0%25BB%25D0%25BE&amp;sa=D&amp;ust=1466075233731000&amp;usg=AFQjCNFELfqwaDYTGXoN1_heeLIs-x56e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ru.wikipedia.org/wiki/%25D0%259F%25D1%2580%25D0%25B0%25D0%25B3%25D0%25B0&amp;sa=D&amp;ust=1466075233730000&amp;usg=AFQjCNHXZ0PXJwjHivN2eOKZB5KbLur75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ru.wikipedia.org/wiki/1949_%25D0%25B3%25D0%25BE%25D0%25B4&amp;sa=D&amp;ust=1466075233729000&amp;usg=AFQjCNGh8iqF6aIGhVZPlg840SxOqiZlt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q=http://ru.wikipedia.org/wiki/%25D0%2592%25D1%2582%25D0%25BE%25D1%2580%25D0%25B0%25D1%258F_%25D0%25BC%25D0%25B8%25D1%2580%25D0%25BE%25D0%25B2%25D0%25B0%25D1%258F_%25D0%25B2%25D0%25BE%25D0%25B9%25D0%25BD%25D0%25B0&amp;sa=D&amp;ust=1466075233728000&amp;usg=AFQjCNFKXzVyV6a5Lw_c4X5y8kWfj0JHOg" TargetMode="External"/><Relationship Id="rId10" Type="http://schemas.openxmlformats.org/officeDocument/2006/relationships/hyperlink" Target="https://www.google.com/url?q=http://ru.wikipedia.org/wiki/%25D0%259E%25D0%25BB%25D0%25B8%25D0%25B2%25D0%25BA%25D0%25B8&amp;sa=D&amp;ust=1466075233732000&amp;usg=AFQjCNFCiCIYbBmRJjNdsiDnSBMzZ4CnW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ru.wikipedia.org/wiki/%25D0%2593%25D0%25BE%25D0%25BB%25D1%2583%25D0%25B1%25D1%258C&amp;sa=D&amp;ust=1466075233731000&amp;usg=AFQjCNGGrDcA5JbsQM5RSrJYjGzJdJ_6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1289</Words>
  <Characters>7349</Characters>
  <Application>Microsoft Office Word</Application>
  <DocSecurity>0</DocSecurity>
  <Lines>61</Lines>
  <Paragraphs>17</Paragraphs>
  <ScaleCrop>false</ScaleCrop>
  <Company/>
  <LinksUpToDate>false</LinksUpToDate>
  <CharactersWithSpaces>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2021-11-26T08:06:00Z</dcterms:created>
  <dcterms:modified xsi:type="dcterms:W3CDTF">2021-11-26T08:09:00Z</dcterms:modified>
</cp:coreProperties>
</file>